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8"/>
          <w:szCs w:val="28"/>
          <w:highlight w:val="white"/>
          <w:u w:val="none"/>
          <w:vertAlign w:val="baseline"/>
          <w:rtl w:val="0"/>
        </w:rPr>
        <w:t xml:space="preserve"> Informatie rondom garantie &amp; retour</w:t>
      </w:r>
    </w:p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20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6"/>
          <w:szCs w:val="26"/>
          <w:highlight w:val="white"/>
          <w:u w:val="none"/>
          <w:vertAlign w:val="baseline"/>
          <w:rtl w:val="0"/>
        </w:rPr>
        <w:t xml:space="preserve"> Retourneren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445"/>
          <w:sz w:val="21"/>
          <w:szCs w:val="21"/>
          <w:highlight w:val="white"/>
          <w:u w:val="none"/>
          <w:vertAlign w:val="baseline"/>
          <w:rtl w:val="0"/>
        </w:rPr>
        <w:t xml:space="preserve"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herroepingsrecht, zal het product met alle geleverde toebehoren en - indien redelijkerwijze mogelijk - in de originele staat en verpakking aan de ondernemer geretourneerd worden. Om gebruik te maken van dit recht kunt u contact met ons opnemen via UWEMAIL@uwwinkel.nl. Wij zullen vervolgens het verschuldigde orderbedrag binnen 14 dagen na aanmelding van uw retour terugstorten mits het product reeds in goede orde retour ontvangen 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6"/>
          <w:szCs w:val="26"/>
          <w:highlight w:val="white"/>
          <w:u w:val="none"/>
          <w:vertAlign w:val="baseline"/>
          <w:rtl w:val="0"/>
        </w:rPr>
        <w:t xml:space="preserve"> Uitzonderingen retourneren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Vermeldt hier de uitzonderingen op het herroepingsrecht. Geef ook bij het artikel zelf    </w:t>
        <w:br w:type="textWrapping"/>
        <w:t xml:space="preserve"> duidelijk aan dat deze niet te retourneren valt voor de consument besteld.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  <w:br w:type="textWrapping"/>
        <w:t xml:space="preserve"> Uitsluiting van het herroepingsrecht is slechts mogelijk voor producten: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a. Bij verzegelde producten. Wanneer de verzegeling verbroken is zijn bij deze producten niet retourneerbaar.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b. die door de ondernemer tot stand zijn gebracht overeenkomstig specificaties van de consument;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c. die duidelijk persoonlijk van aard zijn;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d. die door hun aard niet kunnen worden teruggezonden;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e. die snel kunnen bederven of verouderen;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f. waarvan de prijs gebonden is aan schommelingen op de financiële markt waarop de ondernemer geen invloed heeft;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g. voor losse kranten en tijdschriften;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h. voor audio- en video-opnamen en computersoftware waarvan de consument de verzegeling heeft verbroken.</w:t>
      </w:r>
    </w:p>
    <w:p w:rsidR="00000000" w:rsidDel="00000000" w:rsidP="00000000" w:rsidRDefault="00000000" w:rsidRPr="00000000" w14:paraId="0000000E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14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 Garantie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Omschrijf hier uw garantie voorwaarden…</w:t>
      </w:r>
    </w:p>
    <w:p w:rsidR="00000000" w:rsidDel="00000000" w:rsidP="00000000" w:rsidRDefault="00000000" w:rsidRPr="00000000" w14:paraId="0000001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714" w:right="0" w:hanging="35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6"/>
          <w:szCs w:val="26"/>
          <w:u w:val="none"/>
          <w:shd w:fill="auto" w:val="clear"/>
          <w:vertAlign w:val="baseline"/>
          <w:rtl w:val="0"/>
        </w:rPr>
        <w:t xml:space="preserve"> Identiteit ondernemer</w:t>
      </w:r>
    </w:p>
    <w:p w:rsidR="00000000" w:rsidDel="00000000" w:rsidP="00000000" w:rsidRDefault="00000000" w:rsidRPr="00000000" w14:paraId="00000011">
      <w:pPr>
        <w:spacing w:before="240" w:lineRule="auto"/>
        <w:ind w:left="107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HT-Projects</w:t>
        <w:br w:type="textWrapping"/>
        <w:t xml:space="preserve">Louwesweg 1</w:t>
        <w:br w:type="textWrapping"/>
        <w:t xml:space="preserve">1066EA, Amsterdam</w:t>
      </w:r>
    </w:p>
    <w:p w:rsidR="00000000" w:rsidDel="00000000" w:rsidP="00000000" w:rsidRDefault="00000000" w:rsidRPr="00000000" w14:paraId="00000012">
      <w:pPr>
        <w:spacing w:before="240" w:lineRule="auto"/>
        <w:ind w:left="1077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shop@houseofchi.nl</w:t>
        <w:br w:type="textWrapping"/>
        <w:t xml:space="preserve">+31 6 57 5416 80</w:t>
      </w:r>
    </w:p>
    <w:p w:rsidR="00000000" w:rsidDel="00000000" w:rsidP="00000000" w:rsidRDefault="00000000" w:rsidRPr="00000000" w14:paraId="00000013">
      <w:pPr>
        <w:spacing w:before="240" w:lineRule="auto"/>
        <w:ind w:left="1077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KvK 50691643</w:t>
        <w:br w:type="textWrapping"/>
        <w:t xml:space="preserve">BTW NL126112307B01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Modelformulier voor herroeping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(dit formulier alleen invullen en terugzenden als u de overeenkomst wilt herroepen)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Aan 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HT-Projects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Louwesweg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066EA, Amsterdam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none"/>
          <w:rtl w:val="0"/>
        </w:rPr>
        <w:t xml:space="preserve">shop@houseofchi.nl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+31 6 57 5416 80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Ik/Wij (*) deel/delen (*) u hierbij mede dat ik/wij (*) onze overeenkomst betreffende de verkoop van de volgende goederen/levering van de volgende dienst (*) herroep/herroepen (*):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50800</wp:posOffset>
                </wp:positionV>
                <wp:extent cx="5200650" cy="78105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750438" y="3394238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50800</wp:posOffset>
                </wp:positionV>
                <wp:extent cx="5200650" cy="78105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Besteld op (DD-MM-YYYY) :</w:t>
        <w:tab/>
        <w:tab/>
        <w:tab/>
        <w:tab/>
        <w:t xml:space="preserve">— Bestelnummer 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</wp:posOffset>
                </wp:positionV>
                <wp:extent cx="2028825" cy="3333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36350" y="3618075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25400</wp:posOffset>
                </wp:positionV>
                <wp:extent cx="2028825" cy="3333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581150" cy="3333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60188" y="3618075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25400</wp:posOffset>
                </wp:positionV>
                <wp:extent cx="1581150" cy="3333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 Ontvangen op (DD-MM-YYYY):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63500</wp:posOffset>
                </wp:positionV>
                <wp:extent cx="1581150" cy="3333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60188" y="3618075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63500</wp:posOffset>
                </wp:positionV>
                <wp:extent cx="1581150" cy="3333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Naam/Namen consument(en)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38100</wp:posOffset>
                </wp:positionV>
                <wp:extent cx="2695575" cy="3333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02975" y="3618075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38100</wp:posOffset>
                </wp:positionV>
                <wp:extent cx="2695575" cy="3333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Adres consument(en) 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2695575" cy="666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002975" y="3451388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2695575" cy="6667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IBAN Rekeningnummer: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38100</wp:posOffset>
                </wp:positionV>
                <wp:extent cx="2695575" cy="3333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02975" y="3618075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38100</wp:posOffset>
                </wp:positionV>
                <wp:extent cx="2695575" cy="3333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Handtekening van consument(en) (alleen wanneer dit formulier op papier wordt ingediend)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2695575" cy="6667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02975" y="3451388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2695575" cy="6667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557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— Datum(DD-MM-YYYY):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12700</wp:posOffset>
                </wp:positionV>
                <wp:extent cx="1581150" cy="3333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60188" y="3618075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0" w:right="0" w:firstLine="-357.00000762939453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240" w:line="240"/>
                              <w:ind w:left="714.0000152587891" w:right="0" w:firstLine="3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12700</wp:posOffset>
                </wp:positionV>
                <wp:extent cx="1581150" cy="333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14" w:right="0" w:hanging="357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(*) Doorhalen wat niet van toepassing is.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6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